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AFA2966" w14:textId="77777777" w:rsidR="00C07B28" w:rsidRDefault="00C50261" w:rsidP="00C07B28">
      <w:pPr>
        <w:keepNext/>
        <w:tabs>
          <w:tab w:val="left" w:pos="720"/>
        </w:tabs>
        <w:spacing w:after="0" w:line="240" w:lineRule="auto"/>
        <w:ind w:left="43" w:right="900" w:firstLine="0"/>
        <w:jc w:val="center"/>
        <w:outlineLvl w:val="0"/>
        <w:rPr>
          <w:b/>
          <w:bCs/>
          <w:sz w:val="24"/>
          <w:lang w:val="x-none" w:eastAsia="he-IL"/>
        </w:rPr>
      </w:pPr>
      <w:r>
        <w:rPr>
          <w:rFonts w:hint="cs"/>
          <w:b/>
          <w:bCs/>
          <w:sz w:val="24"/>
          <w:rtl/>
          <w:lang w:val="ar" w:eastAsia="he-IL"/>
        </w:rPr>
        <w:t xml:space="preserve">               دولة إسرائيل</w:t>
      </w:r>
    </w:p>
    <w:p w14:paraId="0A12DD1D" w14:textId="77777777" w:rsidR="00C07B28" w:rsidRPr="00221B40" w:rsidRDefault="00C50261" w:rsidP="00C07B28">
      <w:pPr>
        <w:jc w:val="center"/>
        <w:rPr>
          <w:rFonts w:ascii="Arial" w:hAnsi="Arial" w:cs="Arial"/>
          <w:sz w:val="32"/>
          <w:szCs w:val="32"/>
        </w:rPr>
      </w:pPr>
      <w:r w:rsidRPr="00221B40">
        <w:rPr>
          <w:rFonts w:ascii="Arial" w:eastAsia="Calibri" w:hAnsi="Arial" w:cs="Arial"/>
          <w:noProof/>
          <w:sz w:val="32"/>
          <w:szCs w:val="32"/>
        </w:rPr>
        <w:drawing>
          <wp:inline distT="0" distB="0" distL="0" distR="0" wp14:anchorId="629478E2" wp14:editId="74EE5F13">
            <wp:extent cx="1628775" cy="685800"/>
            <wp:effectExtent l="0" t="0" r="9525" b="0"/>
            <wp:docPr id="1" name="תמונה 1" descr="תיאור: תיאור: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10937791" name="תמונה 1" descr="תיאור: תיאור: logo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B957B6" w14:textId="77777777" w:rsidR="00BB23B0" w:rsidRDefault="00C50261" w:rsidP="00061D72">
      <w:pPr>
        <w:tabs>
          <w:tab w:val="left" w:pos="720"/>
        </w:tabs>
        <w:spacing w:after="200" w:line="240" w:lineRule="auto"/>
        <w:ind w:left="360" w:right="-284" w:firstLine="0"/>
        <w:contextualSpacing/>
        <w:jc w:val="center"/>
        <w:rPr>
          <w:rFonts w:ascii="Calibri" w:eastAsia="Calibri" w:hAnsi="Calibri"/>
          <w:b/>
          <w:bCs/>
          <w:sz w:val="24"/>
          <w:u w:val="single"/>
          <w:rtl/>
        </w:rPr>
      </w:pPr>
      <w:bookmarkStart w:id="0" w:name="_Hlk55999171"/>
      <w:r w:rsidRPr="00061D72">
        <w:rPr>
          <w:rFonts w:ascii="Calibri" w:eastAsia="Calibri" w:hAnsi="Calibri" w:hint="cs"/>
          <w:b/>
          <w:bCs/>
          <w:sz w:val="24"/>
          <w:u w:val="single"/>
          <w:rtl/>
          <w:lang w:val="ar"/>
        </w:rPr>
        <w:t xml:space="preserve">مناقصة علنية </w:t>
      </w:r>
      <w:bookmarkEnd w:id="0"/>
      <w:r w:rsidRPr="00061D72">
        <w:rPr>
          <w:rFonts w:ascii="Calibri" w:eastAsia="Calibri" w:hAnsi="Calibri" w:hint="cs"/>
          <w:b/>
          <w:bCs/>
          <w:sz w:val="24"/>
          <w:u w:val="single"/>
          <w:rtl/>
          <w:lang w:val="ar"/>
        </w:rPr>
        <w:t>50/22 - تقديم خدمات رقابة على شركة نتيفي يسرائيل</w:t>
      </w:r>
    </w:p>
    <w:p w14:paraId="3166A11B" w14:textId="77777777" w:rsidR="00061D72" w:rsidRDefault="00061D72" w:rsidP="00061D72">
      <w:pPr>
        <w:tabs>
          <w:tab w:val="left" w:pos="720"/>
        </w:tabs>
        <w:spacing w:after="200" w:line="240" w:lineRule="auto"/>
        <w:ind w:left="360" w:right="-284" w:firstLine="0"/>
        <w:contextualSpacing/>
        <w:jc w:val="center"/>
        <w:rPr>
          <w:rFonts w:ascii="Calibri" w:eastAsia="Calibri" w:hAnsi="Calibri"/>
          <w:b/>
          <w:bCs/>
          <w:sz w:val="24"/>
          <w:u w:val="single"/>
          <w:rtl/>
        </w:rPr>
      </w:pPr>
    </w:p>
    <w:p w14:paraId="493F674B" w14:textId="77777777" w:rsidR="00BB23B0" w:rsidRDefault="00BB23B0" w:rsidP="00BB23B0">
      <w:pPr>
        <w:tabs>
          <w:tab w:val="left" w:pos="720"/>
        </w:tabs>
        <w:spacing w:after="200" w:line="240" w:lineRule="auto"/>
        <w:ind w:left="360" w:right="-284" w:firstLine="0"/>
        <w:contextualSpacing/>
        <w:rPr>
          <w:rFonts w:ascii="Calibri" w:eastAsia="Calibri" w:hAnsi="Calibri"/>
          <w:sz w:val="24"/>
          <w:rtl/>
        </w:rPr>
      </w:pPr>
    </w:p>
    <w:p w14:paraId="206A83F6" w14:textId="5C340013" w:rsidR="00BB6B17" w:rsidRDefault="00C50261" w:rsidP="00BB23B0">
      <w:pPr>
        <w:tabs>
          <w:tab w:val="left" w:pos="720"/>
        </w:tabs>
        <w:spacing w:after="200" w:line="240" w:lineRule="auto"/>
        <w:ind w:left="360" w:right="-284" w:firstLine="0"/>
        <w:contextualSpacing/>
        <w:rPr>
          <w:rFonts w:ascii="Calibri" w:eastAsia="Calibri" w:hAnsi="Calibri"/>
          <w:sz w:val="24"/>
          <w:rtl/>
        </w:rPr>
      </w:pPr>
      <w:r w:rsidRPr="00BB6B17">
        <w:rPr>
          <w:rFonts w:ascii="Calibri" w:eastAsia="Calibri" w:hAnsi="Calibri"/>
          <w:sz w:val="24"/>
          <w:rtl/>
          <w:lang w:val="ar"/>
        </w:rPr>
        <w:t xml:space="preserve">تعلن وزارة المواصلات والأمان على الطرق بذلك عن </w:t>
      </w:r>
      <w:proofErr w:type="spellStart"/>
      <w:r w:rsidRPr="00BB6B17">
        <w:rPr>
          <w:rFonts w:ascii="Calibri" w:eastAsia="Calibri" w:hAnsi="Calibri"/>
          <w:sz w:val="24"/>
          <w:rtl/>
          <w:lang w:val="ar"/>
        </w:rPr>
        <w:t>تحديث</w:t>
      </w:r>
      <w:proofErr w:type="spellEnd"/>
      <w:r w:rsidRPr="00BB6B17">
        <w:rPr>
          <w:rFonts w:ascii="Calibri" w:eastAsia="Calibri" w:hAnsi="Calibri"/>
          <w:sz w:val="24"/>
          <w:rtl/>
          <w:lang w:val="ar"/>
        </w:rPr>
        <w:t xml:space="preserve"> </w:t>
      </w:r>
      <w:proofErr w:type="spellStart"/>
      <w:r w:rsidRPr="00BB6B17">
        <w:rPr>
          <w:rFonts w:ascii="Calibri" w:eastAsia="Calibri" w:hAnsi="Calibri"/>
          <w:sz w:val="24"/>
          <w:rtl/>
          <w:lang w:val="ar"/>
        </w:rPr>
        <w:t>المواعيد</w:t>
      </w:r>
      <w:proofErr w:type="spellEnd"/>
      <w:r w:rsidRPr="00BB6B17">
        <w:rPr>
          <w:rFonts w:ascii="Calibri" w:eastAsia="Calibri" w:hAnsi="Calibri"/>
          <w:sz w:val="24"/>
          <w:rtl/>
          <w:lang w:val="ar"/>
        </w:rPr>
        <w:t xml:space="preserve"> </w:t>
      </w:r>
      <w:proofErr w:type="spellStart"/>
      <w:r w:rsidRPr="00BB6B17">
        <w:rPr>
          <w:rFonts w:ascii="Calibri" w:eastAsia="Calibri" w:hAnsi="Calibri"/>
          <w:sz w:val="24"/>
          <w:rtl/>
          <w:lang w:val="ar"/>
        </w:rPr>
        <w:t>الخاصة</w:t>
      </w:r>
      <w:proofErr w:type="spellEnd"/>
      <w:r w:rsidRPr="00BB6B17">
        <w:rPr>
          <w:rFonts w:ascii="Calibri" w:eastAsia="Calibri" w:hAnsi="Calibri"/>
          <w:sz w:val="24"/>
          <w:rtl/>
          <w:lang w:val="ar"/>
        </w:rPr>
        <w:t xml:space="preserve"> </w:t>
      </w:r>
      <w:proofErr w:type="spellStart"/>
      <w:r w:rsidRPr="00BB6B17">
        <w:rPr>
          <w:rFonts w:ascii="Calibri" w:eastAsia="Calibri" w:hAnsi="Calibri"/>
          <w:sz w:val="24"/>
          <w:rtl/>
          <w:lang w:val="ar"/>
        </w:rPr>
        <w:t>بالمناقصة</w:t>
      </w:r>
      <w:proofErr w:type="spellEnd"/>
      <w:r w:rsidRPr="00BB6B17">
        <w:rPr>
          <w:rFonts w:ascii="Calibri" w:eastAsia="Calibri" w:hAnsi="Calibri"/>
          <w:sz w:val="24"/>
          <w:rtl/>
          <w:lang w:val="ar"/>
        </w:rPr>
        <w:t xml:space="preserve"> </w:t>
      </w:r>
      <w:proofErr w:type="spellStart"/>
      <w:r w:rsidRPr="00BB6B17">
        <w:rPr>
          <w:rFonts w:ascii="Calibri" w:eastAsia="Calibri" w:hAnsi="Calibri"/>
          <w:sz w:val="24"/>
          <w:rtl/>
          <w:lang w:val="ar"/>
        </w:rPr>
        <w:t>موضوع</w:t>
      </w:r>
      <w:proofErr w:type="spellEnd"/>
      <w:r w:rsidRPr="00BB6B17">
        <w:rPr>
          <w:rFonts w:ascii="Calibri" w:eastAsia="Calibri" w:hAnsi="Calibri"/>
          <w:sz w:val="24"/>
          <w:rtl/>
          <w:lang w:val="ar"/>
        </w:rPr>
        <w:t xml:space="preserve"> </w:t>
      </w:r>
      <w:proofErr w:type="spellStart"/>
      <w:r w:rsidRPr="00BB6B17">
        <w:rPr>
          <w:rFonts w:ascii="Calibri" w:eastAsia="Calibri" w:hAnsi="Calibri"/>
          <w:sz w:val="24"/>
          <w:rtl/>
          <w:lang w:val="ar"/>
        </w:rPr>
        <w:t>هذا</w:t>
      </w:r>
      <w:proofErr w:type="spellEnd"/>
      <w:r w:rsidRPr="00BB6B17">
        <w:rPr>
          <w:rFonts w:ascii="Calibri" w:eastAsia="Calibri" w:hAnsi="Calibri"/>
          <w:sz w:val="24"/>
          <w:rtl/>
          <w:lang w:val="ar"/>
        </w:rPr>
        <w:t xml:space="preserve"> </w:t>
      </w:r>
      <w:proofErr w:type="spellStart"/>
      <w:r w:rsidRPr="00BB6B17">
        <w:rPr>
          <w:rFonts w:ascii="Calibri" w:eastAsia="Calibri" w:hAnsi="Calibri"/>
          <w:sz w:val="24"/>
          <w:rtl/>
          <w:lang w:val="ar"/>
        </w:rPr>
        <w:t>الإعلان</w:t>
      </w:r>
      <w:proofErr w:type="spellEnd"/>
      <w:r w:rsidRPr="00BB6B17">
        <w:rPr>
          <w:rFonts w:ascii="Calibri" w:eastAsia="Calibri" w:hAnsi="Calibri"/>
          <w:sz w:val="24"/>
          <w:rtl/>
          <w:lang w:val="ar"/>
        </w:rPr>
        <w:t>:</w:t>
      </w:r>
    </w:p>
    <w:p w14:paraId="3155346F" w14:textId="77777777" w:rsidR="00BB6B17" w:rsidRPr="00BB23B0" w:rsidRDefault="00BB6B17" w:rsidP="00BB23B0">
      <w:pPr>
        <w:tabs>
          <w:tab w:val="left" w:pos="720"/>
        </w:tabs>
        <w:spacing w:after="200" w:line="240" w:lineRule="auto"/>
        <w:ind w:left="360" w:right="-284" w:firstLine="0"/>
        <w:contextualSpacing/>
        <w:rPr>
          <w:rFonts w:ascii="Calibri" w:eastAsia="Calibri" w:hAnsi="Calibri"/>
          <w:sz w:val="24"/>
          <w:rtl/>
        </w:rPr>
      </w:pPr>
    </w:p>
    <w:p w14:paraId="2CC9456A" w14:textId="77777777" w:rsidR="00ED2132" w:rsidRDefault="00C50261" w:rsidP="00BB23B0">
      <w:pPr>
        <w:tabs>
          <w:tab w:val="left" w:pos="720"/>
        </w:tabs>
        <w:spacing w:after="200" w:line="240" w:lineRule="auto"/>
        <w:ind w:left="360" w:right="-284" w:firstLine="0"/>
        <w:contextualSpacing/>
        <w:rPr>
          <w:rFonts w:ascii="Calibri" w:eastAsia="Calibri" w:hAnsi="Calibri"/>
          <w:sz w:val="24"/>
          <w:rtl/>
        </w:rPr>
      </w:pPr>
      <w:r w:rsidRPr="00BB6B17">
        <w:rPr>
          <w:rFonts w:ascii="Calibri" w:eastAsia="Calibri" w:hAnsi="Calibri"/>
          <w:sz w:val="24"/>
          <w:rtl/>
          <w:lang w:val="ar"/>
        </w:rPr>
        <w:t>الموعد الأخير لتقديم العروض - 13.3.2023 عند الساعة 12:00 ظهرًا</w:t>
      </w:r>
      <w:r w:rsidRPr="00BB6B17">
        <w:rPr>
          <w:rFonts w:ascii="Calibri" w:eastAsia="Calibri" w:hAnsi="Calibri"/>
          <w:sz w:val="24"/>
          <w:rtl/>
          <w:lang w:val="ar"/>
        </w:rPr>
        <w:t xml:space="preserve"> بالضبط.</w:t>
      </w:r>
    </w:p>
    <w:p w14:paraId="4078CB19" w14:textId="77777777" w:rsidR="00BB6B17" w:rsidRDefault="00BB6B17" w:rsidP="00BB23B0">
      <w:pPr>
        <w:tabs>
          <w:tab w:val="left" w:pos="720"/>
        </w:tabs>
        <w:spacing w:after="200" w:line="240" w:lineRule="auto"/>
        <w:ind w:left="360" w:right="-284" w:firstLine="0"/>
        <w:contextualSpacing/>
        <w:rPr>
          <w:rFonts w:ascii="Calibri" w:eastAsia="Calibri" w:hAnsi="Calibri"/>
          <w:sz w:val="24"/>
          <w:rtl/>
        </w:rPr>
      </w:pPr>
    </w:p>
    <w:p w14:paraId="751464E1" w14:textId="77777777" w:rsidR="00BB6B17" w:rsidRPr="00BB6B17" w:rsidRDefault="00BB6B17" w:rsidP="00BB6B17">
      <w:pPr>
        <w:tabs>
          <w:tab w:val="left" w:pos="720"/>
        </w:tabs>
        <w:spacing w:after="200" w:line="240" w:lineRule="auto"/>
        <w:ind w:left="360" w:right="-284" w:firstLine="0"/>
        <w:contextualSpacing/>
        <w:rPr>
          <w:rFonts w:ascii="Calibri" w:eastAsia="Calibri" w:hAnsi="Calibri"/>
          <w:sz w:val="24"/>
          <w:rtl/>
        </w:rPr>
      </w:pPr>
      <w:bookmarkStart w:id="1" w:name="_GoBack"/>
      <w:bookmarkEnd w:id="1"/>
    </w:p>
    <w:p w14:paraId="2A6F1409" w14:textId="77777777" w:rsidR="00BB6B17" w:rsidRDefault="00C50261" w:rsidP="00BB6B17">
      <w:pPr>
        <w:tabs>
          <w:tab w:val="left" w:pos="720"/>
        </w:tabs>
        <w:spacing w:after="200" w:line="240" w:lineRule="auto"/>
        <w:ind w:left="360" w:right="-284" w:firstLine="0"/>
        <w:contextualSpacing/>
        <w:rPr>
          <w:rFonts w:ascii="Calibri" w:eastAsia="Calibri" w:hAnsi="Calibri"/>
          <w:sz w:val="24"/>
          <w:rtl/>
        </w:rPr>
      </w:pPr>
      <w:r w:rsidRPr="00BB6B17">
        <w:rPr>
          <w:rFonts w:ascii="Calibri" w:eastAsia="Calibri" w:hAnsi="Calibri"/>
          <w:sz w:val="24"/>
          <w:rtl/>
          <w:lang w:val="ar"/>
        </w:rPr>
        <w:t>سريان كفالة تقديم العرض - 13.6.2023 .</w:t>
      </w:r>
    </w:p>
    <w:p w14:paraId="02606056" w14:textId="77777777" w:rsidR="00BB6B17" w:rsidRDefault="00BB6B17" w:rsidP="00BB6B17">
      <w:pPr>
        <w:tabs>
          <w:tab w:val="left" w:pos="720"/>
        </w:tabs>
        <w:spacing w:after="200" w:line="240" w:lineRule="auto"/>
        <w:ind w:left="360" w:right="-284" w:firstLine="0"/>
        <w:contextualSpacing/>
        <w:rPr>
          <w:rFonts w:ascii="Calibri" w:eastAsia="Calibri" w:hAnsi="Calibri"/>
          <w:sz w:val="24"/>
          <w:rtl/>
        </w:rPr>
      </w:pPr>
    </w:p>
    <w:p w14:paraId="465C6629" w14:textId="77777777" w:rsidR="00ED2132" w:rsidRDefault="00C50261" w:rsidP="00BB6B17">
      <w:pPr>
        <w:tabs>
          <w:tab w:val="left" w:pos="720"/>
        </w:tabs>
        <w:spacing w:after="200" w:line="240" w:lineRule="auto"/>
        <w:ind w:left="360" w:right="-284" w:firstLine="0"/>
        <w:contextualSpacing/>
        <w:rPr>
          <w:rFonts w:ascii="Calibri" w:eastAsia="Calibri" w:hAnsi="Calibri"/>
          <w:sz w:val="24"/>
          <w:rtl/>
        </w:rPr>
      </w:pPr>
      <w:r>
        <w:rPr>
          <w:rFonts w:ascii="Calibri" w:eastAsia="Calibri" w:hAnsi="Calibri" w:hint="cs"/>
          <w:sz w:val="24"/>
          <w:rtl/>
          <w:lang w:val="ar"/>
        </w:rPr>
        <w:t xml:space="preserve">ستنشر الوزارة خلال الأيام القليلة المقبلة الرد على أسئلة الاستيضاح . </w:t>
      </w:r>
    </w:p>
    <w:p w14:paraId="61C7FF19" w14:textId="77777777" w:rsidR="00354140" w:rsidRDefault="00354140" w:rsidP="00BB23B0">
      <w:pPr>
        <w:tabs>
          <w:tab w:val="left" w:pos="720"/>
        </w:tabs>
        <w:spacing w:after="200" w:line="240" w:lineRule="auto"/>
        <w:ind w:left="360" w:right="-284" w:firstLine="0"/>
        <w:contextualSpacing/>
        <w:rPr>
          <w:rFonts w:ascii="Calibri" w:eastAsia="Calibri" w:hAnsi="Calibri"/>
          <w:sz w:val="24"/>
          <w:rtl/>
        </w:rPr>
      </w:pPr>
    </w:p>
    <w:p w14:paraId="50924882" w14:textId="77777777" w:rsidR="00354140" w:rsidRDefault="00354140" w:rsidP="00BB23B0">
      <w:pPr>
        <w:tabs>
          <w:tab w:val="left" w:pos="720"/>
        </w:tabs>
        <w:spacing w:after="200" w:line="240" w:lineRule="auto"/>
        <w:ind w:left="360" w:right="-284" w:firstLine="0"/>
        <w:contextualSpacing/>
        <w:rPr>
          <w:rFonts w:ascii="Calibri" w:eastAsia="Calibri" w:hAnsi="Calibri"/>
          <w:sz w:val="24"/>
          <w:rtl/>
        </w:rPr>
      </w:pPr>
    </w:p>
    <w:p w14:paraId="16F488AF" w14:textId="77777777" w:rsidR="00C07B28" w:rsidRDefault="00C50261" w:rsidP="00C07B28">
      <w:pPr>
        <w:widowControl w:val="0"/>
        <w:tabs>
          <w:tab w:val="left" w:pos="720"/>
        </w:tabs>
        <w:spacing w:line="276" w:lineRule="auto"/>
        <w:ind w:left="360" w:right="907" w:firstLine="0"/>
        <w:contextualSpacing/>
        <w:rPr>
          <w:rFonts w:ascii="Calibri" w:eastAsia="Calibri" w:hAnsi="Calibri"/>
          <w:sz w:val="24"/>
          <w:rtl/>
        </w:rPr>
      </w:pPr>
      <w:r w:rsidRPr="00BB6B17">
        <w:rPr>
          <w:rFonts w:ascii="Calibri" w:eastAsia="Calibri" w:hAnsi="Calibri"/>
          <w:sz w:val="24"/>
          <w:rtl/>
          <w:lang w:val="ar"/>
        </w:rPr>
        <w:t xml:space="preserve">إذا لم تتم المصادقة على ميزانية الدولة في الموعد الصحيح بحيث ستدار ميزانية الدولة باعتبارها ميزانية استمرارية، فإن فتح المغلفات </w:t>
      </w:r>
      <w:r w:rsidRPr="00BB6B17">
        <w:rPr>
          <w:rFonts w:ascii="Calibri" w:eastAsia="Calibri" w:hAnsi="Calibri"/>
          <w:sz w:val="24"/>
          <w:rtl/>
          <w:lang w:val="ar"/>
        </w:rPr>
        <w:t>والإعلان عن الفائز سيكون مرهونًا بتعليمات المحاسب العام بشأن التصرف في إطار الميزانية الاستمرارية والحصول على موافقة الجهات المختصة بموجب كل قانون.</w:t>
      </w:r>
    </w:p>
    <w:p w14:paraId="3E2C52CD" w14:textId="77777777" w:rsidR="00BB6B17" w:rsidRDefault="00BB6B17" w:rsidP="00C07B28">
      <w:pPr>
        <w:widowControl w:val="0"/>
        <w:tabs>
          <w:tab w:val="left" w:pos="720"/>
        </w:tabs>
        <w:spacing w:line="276" w:lineRule="auto"/>
        <w:ind w:left="360" w:right="907" w:firstLine="0"/>
        <w:contextualSpacing/>
        <w:rPr>
          <w:rFonts w:ascii="Calibri" w:eastAsia="Calibri" w:hAnsi="Calibri"/>
          <w:color w:val="333333"/>
          <w:sz w:val="24"/>
        </w:rPr>
      </w:pPr>
    </w:p>
    <w:p w14:paraId="45716946" w14:textId="77777777" w:rsidR="00C07B28" w:rsidRDefault="00C50261" w:rsidP="00BB6B17">
      <w:pPr>
        <w:tabs>
          <w:tab w:val="left" w:pos="720"/>
        </w:tabs>
        <w:spacing w:after="200" w:line="276" w:lineRule="auto"/>
        <w:ind w:left="19440" w:firstLine="720"/>
        <w:contextualSpacing/>
        <w:rPr>
          <w:rFonts w:ascii="Calibri" w:eastAsia="Calibri" w:hAnsi="Calibri"/>
          <w:sz w:val="24"/>
          <w:rtl/>
        </w:rPr>
      </w:pPr>
      <w:r>
        <w:rPr>
          <w:rFonts w:ascii="Calibri" w:eastAsia="Calibri" w:hAnsi="Calibri" w:hint="cs"/>
          <w:sz w:val="24"/>
          <w:rtl/>
          <w:lang w:val="ar"/>
        </w:rPr>
        <w:t xml:space="preserve">مع فائق الاحترام، </w:t>
      </w:r>
    </w:p>
    <w:p w14:paraId="2AE0845D" w14:textId="77777777" w:rsidR="00C07B28" w:rsidRDefault="00C50261" w:rsidP="00C07B28">
      <w:pPr>
        <w:tabs>
          <w:tab w:val="left" w:pos="720"/>
        </w:tabs>
        <w:spacing w:after="200" w:line="276" w:lineRule="auto"/>
        <w:ind w:left="6480" w:firstLine="0"/>
        <w:contextualSpacing/>
        <w:rPr>
          <w:rFonts w:ascii="Calibri" w:eastAsia="Calibri" w:hAnsi="Calibri"/>
          <w:sz w:val="24"/>
          <w:rtl/>
        </w:rPr>
      </w:pPr>
      <w:r>
        <w:rPr>
          <w:rFonts w:ascii="Calibri" w:eastAsia="Calibri" w:hAnsi="Calibri"/>
          <w:sz w:val="24"/>
          <w:rtl/>
          <w:lang w:val="ar"/>
        </w:rPr>
        <w:tab/>
      </w:r>
      <w:r>
        <w:rPr>
          <w:rFonts w:ascii="Calibri" w:eastAsia="Calibri" w:hAnsi="Calibri"/>
          <w:sz w:val="24"/>
          <w:rtl/>
          <w:lang w:val="ar"/>
        </w:rPr>
        <w:tab/>
      </w:r>
      <w:r>
        <w:rPr>
          <w:rFonts w:ascii="Calibri" w:eastAsia="Calibri" w:hAnsi="Calibri"/>
          <w:sz w:val="24"/>
          <w:rtl/>
          <w:lang w:val="ar"/>
        </w:rPr>
        <w:tab/>
      </w:r>
      <w:r>
        <w:rPr>
          <w:rFonts w:ascii="Calibri" w:eastAsia="Calibri" w:hAnsi="Calibri"/>
          <w:sz w:val="24"/>
          <w:rtl/>
          <w:lang w:val="ar"/>
        </w:rPr>
        <w:tab/>
      </w:r>
      <w:r>
        <w:rPr>
          <w:rFonts w:ascii="Calibri" w:eastAsia="Calibri" w:hAnsi="Calibri"/>
          <w:sz w:val="24"/>
          <w:rtl/>
          <w:lang w:val="ar"/>
        </w:rPr>
        <w:tab/>
      </w:r>
      <w:r>
        <w:rPr>
          <w:rFonts w:ascii="Calibri" w:eastAsia="Calibri" w:hAnsi="Calibri"/>
          <w:sz w:val="24"/>
          <w:rtl/>
          <w:lang w:val="ar"/>
        </w:rPr>
        <w:tab/>
      </w:r>
      <w:r>
        <w:rPr>
          <w:rFonts w:ascii="Calibri" w:eastAsia="Calibri" w:hAnsi="Calibri"/>
          <w:sz w:val="24"/>
          <w:rtl/>
          <w:lang w:val="ar"/>
        </w:rPr>
        <w:tab/>
      </w:r>
      <w:r>
        <w:rPr>
          <w:rFonts w:ascii="Calibri" w:eastAsia="Calibri" w:hAnsi="Calibri"/>
          <w:sz w:val="24"/>
          <w:rtl/>
          <w:lang w:val="ar"/>
        </w:rPr>
        <w:tab/>
      </w:r>
      <w:r>
        <w:rPr>
          <w:rFonts w:ascii="Calibri" w:eastAsia="Calibri" w:hAnsi="Calibri"/>
          <w:sz w:val="24"/>
          <w:rtl/>
          <w:lang w:val="ar"/>
        </w:rPr>
        <w:tab/>
      </w:r>
      <w:r>
        <w:rPr>
          <w:rFonts w:ascii="Calibri" w:eastAsia="Calibri" w:hAnsi="Calibri"/>
          <w:sz w:val="24"/>
          <w:rtl/>
          <w:lang w:val="ar"/>
        </w:rPr>
        <w:tab/>
      </w:r>
      <w:r>
        <w:rPr>
          <w:rFonts w:ascii="Calibri" w:eastAsia="Calibri" w:hAnsi="Calibri"/>
          <w:sz w:val="24"/>
          <w:rtl/>
          <w:lang w:val="ar"/>
        </w:rPr>
        <w:tab/>
      </w:r>
      <w:r>
        <w:rPr>
          <w:rFonts w:ascii="Calibri" w:eastAsia="Calibri" w:hAnsi="Calibri"/>
          <w:sz w:val="24"/>
          <w:rtl/>
          <w:lang w:val="ar"/>
        </w:rPr>
        <w:tab/>
      </w:r>
      <w:r>
        <w:rPr>
          <w:rFonts w:ascii="Calibri" w:eastAsia="Calibri" w:hAnsi="Calibri"/>
          <w:sz w:val="24"/>
          <w:rtl/>
          <w:lang w:val="ar"/>
        </w:rPr>
        <w:tab/>
      </w:r>
      <w:r>
        <w:rPr>
          <w:rFonts w:ascii="Calibri" w:eastAsia="Calibri" w:hAnsi="Calibri"/>
          <w:sz w:val="24"/>
          <w:rtl/>
          <w:lang w:val="ar"/>
        </w:rPr>
        <w:tab/>
      </w:r>
      <w:r>
        <w:rPr>
          <w:rFonts w:ascii="Calibri" w:eastAsia="Calibri" w:hAnsi="Calibri"/>
          <w:sz w:val="24"/>
          <w:rtl/>
          <w:lang w:val="ar"/>
        </w:rPr>
        <w:tab/>
      </w:r>
      <w:r>
        <w:rPr>
          <w:rFonts w:ascii="Calibri" w:eastAsia="Calibri" w:hAnsi="Calibri"/>
          <w:sz w:val="24"/>
          <w:rtl/>
          <w:lang w:val="ar"/>
        </w:rPr>
        <w:tab/>
      </w:r>
      <w:r>
        <w:rPr>
          <w:rFonts w:ascii="Calibri" w:eastAsia="Calibri" w:hAnsi="Calibri"/>
          <w:sz w:val="24"/>
          <w:rtl/>
          <w:lang w:val="ar"/>
        </w:rPr>
        <w:tab/>
      </w:r>
      <w:r>
        <w:rPr>
          <w:rFonts w:ascii="Calibri" w:eastAsia="Calibri" w:hAnsi="Calibri"/>
          <w:sz w:val="24"/>
          <w:rtl/>
          <w:lang w:val="ar"/>
        </w:rPr>
        <w:tab/>
        <w:t>وزارة المواصلات والأمان على الطرق</w:t>
      </w:r>
    </w:p>
    <w:p w14:paraId="0242A6C6" w14:textId="77777777" w:rsidR="00C07B28" w:rsidRDefault="00C07B28" w:rsidP="00C07B28">
      <w:pPr>
        <w:rPr>
          <w:rtl/>
        </w:rPr>
      </w:pPr>
    </w:p>
    <w:p w14:paraId="5204BC3E" w14:textId="77777777" w:rsidR="00C07B28" w:rsidRDefault="00C07B28" w:rsidP="00C07B28">
      <w:pPr>
        <w:rPr>
          <w:rtl/>
        </w:rPr>
      </w:pPr>
    </w:p>
    <w:p w14:paraId="1AB666DA" w14:textId="77777777" w:rsidR="00DA651A" w:rsidRDefault="00DA651A">
      <w:pPr>
        <w:rPr>
          <w:rtl/>
        </w:rPr>
      </w:pPr>
    </w:p>
    <w:sectPr w:rsidR="00DA651A" w:rsidSect="00E81FC9">
      <w:pgSz w:w="11906" w:h="16838"/>
      <w:pgMar w:top="1440" w:right="1080" w:bottom="1440" w:left="108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5349CD"/>
    <w:multiLevelType w:val="hybridMultilevel"/>
    <w:tmpl w:val="8FD0A266"/>
    <w:lvl w:ilvl="0" w:tplc="7FDEE29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36BAFAC2" w:tentative="1">
      <w:start w:val="1"/>
      <w:numFmt w:val="lowerLetter"/>
      <w:lvlText w:val="%2."/>
      <w:lvlJc w:val="left"/>
      <w:pPr>
        <w:ind w:left="1800" w:hanging="360"/>
      </w:pPr>
    </w:lvl>
    <w:lvl w:ilvl="2" w:tplc="B1EE972C" w:tentative="1">
      <w:start w:val="1"/>
      <w:numFmt w:val="lowerRoman"/>
      <w:lvlText w:val="%3."/>
      <w:lvlJc w:val="right"/>
      <w:pPr>
        <w:ind w:left="2520" w:hanging="180"/>
      </w:pPr>
    </w:lvl>
    <w:lvl w:ilvl="3" w:tplc="01BA7B6C" w:tentative="1">
      <w:start w:val="1"/>
      <w:numFmt w:val="decimal"/>
      <w:lvlText w:val="%4."/>
      <w:lvlJc w:val="left"/>
      <w:pPr>
        <w:ind w:left="3240" w:hanging="360"/>
      </w:pPr>
    </w:lvl>
    <w:lvl w:ilvl="4" w:tplc="7F963A0A" w:tentative="1">
      <w:start w:val="1"/>
      <w:numFmt w:val="lowerLetter"/>
      <w:lvlText w:val="%5."/>
      <w:lvlJc w:val="left"/>
      <w:pPr>
        <w:ind w:left="3960" w:hanging="360"/>
      </w:pPr>
    </w:lvl>
    <w:lvl w:ilvl="5" w:tplc="026061B6" w:tentative="1">
      <w:start w:val="1"/>
      <w:numFmt w:val="lowerRoman"/>
      <w:lvlText w:val="%6."/>
      <w:lvlJc w:val="right"/>
      <w:pPr>
        <w:ind w:left="4680" w:hanging="180"/>
      </w:pPr>
    </w:lvl>
    <w:lvl w:ilvl="6" w:tplc="02E8CF76" w:tentative="1">
      <w:start w:val="1"/>
      <w:numFmt w:val="decimal"/>
      <w:lvlText w:val="%7."/>
      <w:lvlJc w:val="left"/>
      <w:pPr>
        <w:ind w:left="5400" w:hanging="360"/>
      </w:pPr>
    </w:lvl>
    <w:lvl w:ilvl="7" w:tplc="74DA4B30" w:tentative="1">
      <w:start w:val="1"/>
      <w:numFmt w:val="lowerLetter"/>
      <w:lvlText w:val="%8."/>
      <w:lvlJc w:val="left"/>
      <w:pPr>
        <w:ind w:left="6120" w:hanging="360"/>
      </w:pPr>
    </w:lvl>
    <w:lvl w:ilvl="8" w:tplc="097A072A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0087ECB"/>
    <w:multiLevelType w:val="multilevel"/>
    <w:tmpl w:val="F800BB1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strike w:val="0"/>
        <w:sz w:val="22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3146148F"/>
    <w:multiLevelType w:val="multilevel"/>
    <w:tmpl w:val="37925720"/>
    <w:lvl w:ilvl="0">
      <w:start w:val="1"/>
      <w:numFmt w:val="decimal"/>
      <w:lvlText w:val="%1."/>
      <w:lvlJc w:val="left"/>
      <w:pPr>
        <w:ind w:left="644" w:hanging="360"/>
      </w:pPr>
    </w:lvl>
    <w:lvl w:ilvl="1">
      <w:start w:val="1"/>
      <w:numFmt w:val="decimal"/>
      <w:lvlText w:val="%1.%2."/>
      <w:lvlJc w:val="left"/>
      <w:pPr>
        <w:ind w:left="1566" w:hanging="432"/>
      </w:pPr>
      <w:rPr>
        <w:rFonts w:cs="David"/>
        <w:b w:val="0"/>
        <w:bCs w:val="0"/>
        <w:color w:val="auto"/>
        <w:sz w:val="24"/>
        <w:szCs w:val="24"/>
        <w:lang w:bidi="he-IL"/>
      </w:rPr>
    </w:lvl>
    <w:lvl w:ilvl="2">
      <w:start w:val="1"/>
      <w:numFmt w:val="hebrew1"/>
      <w:lvlText w:val="%3."/>
      <w:lvlJc w:val="center"/>
      <w:pPr>
        <w:ind w:left="1780" w:hanging="504"/>
      </w:pPr>
      <w:rPr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255772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AAD204E"/>
    <w:multiLevelType w:val="multilevel"/>
    <w:tmpl w:val="62A24906"/>
    <w:lvl w:ilvl="0">
      <w:start w:val="1"/>
      <w:numFmt w:val="decimal"/>
      <w:pStyle w:val="1"/>
      <w:lvlText w:val="%1."/>
      <w:lvlJc w:val="right"/>
      <w:pPr>
        <w:tabs>
          <w:tab w:val="num" w:pos="166"/>
        </w:tabs>
        <w:ind w:left="166" w:hanging="166"/>
      </w:pPr>
      <w:rPr>
        <w:rFonts w:cs="David" w:hint="cs"/>
      </w:rPr>
    </w:lvl>
    <w:lvl w:ilvl="1">
      <w:start w:val="1"/>
      <w:numFmt w:val="decimal"/>
      <w:lvlText w:val="%1.%2"/>
      <w:lvlJc w:val="left"/>
      <w:pPr>
        <w:tabs>
          <w:tab w:val="num" w:pos="624"/>
        </w:tabs>
        <w:ind w:left="624" w:hanging="624"/>
      </w:pPr>
      <w:rPr>
        <w:rFonts w:cs="David" w:hint="default"/>
        <w:b w:val="0"/>
        <w:bCs w:val="0"/>
        <w:i w:val="0"/>
        <w:iCs w:val="0"/>
        <w:color w:val="auto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David" w:hint="default"/>
        <w:bCs w:val="0"/>
        <w:iCs w:val="0"/>
        <w:color w:val="auto"/>
        <w:sz w:val="24"/>
        <w:szCs w:val="24"/>
        <w:effect w:val="none"/>
      </w:rPr>
    </w:lvl>
    <w:lvl w:ilvl="3">
      <w:start w:val="1"/>
      <w:numFmt w:val="decimal"/>
      <w:lvlText w:val="%1.%2.%3.%4"/>
      <w:lvlJc w:val="left"/>
      <w:pPr>
        <w:tabs>
          <w:tab w:val="num" w:pos="2322"/>
        </w:tabs>
        <w:ind w:left="2322" w:hanging="905"/>
      </w:pPr>
      <w:rPr>
        <w:rFonts w:cs="David" w:hint="cs"/>
      </w:rPr>
    </w:lvl>
    <w:lvl w:ilvl="4">
      <w:start w:val="1"/>
      <w:numFmt w:val="decimal"/>
      <w:lvlText w:val="%1.%2.%3.%4.%5"/>
      <w:lvlJc w:val="left"/>
      <w:pPr>
        <w:tabs>
          <w:tab w:val="num" w:pos="2592"/>
        </w:tabs>
        <w:ind w:left="2232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952"/>
        </w:tabs>
        <w:ind w:left="2592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672"/>
        </w:tabs>
        <w:ind w:left="2952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670"/>
        </w:tabs>
        <w:ind w:left="3670" w:hanging="1438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032"/>
        </w:tabs>
        <w:ind w:left="4032" w:hanging="1440"/>
      </w:pPr>
      <w:rPr>
        <w:rFonts w:cs="Times New Roman" w:hint="cs"/>
      </w:rPr>
    </w:lvl>
  </w:abstractNum>
  <w:abstractNum w:abstractNumId="5" w15:restartNumberingAfterBreak="0">
    <w:nsid w:val="55E627AA"/>
    <w:multiLevelType w:val="multilevel"/>
    <w:tmpl w:val="E7D2E078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David" w:hint="cs"/>
        <w:b w:val="0"/>
        <w:bCs w:val="0"/>
        <w:strike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432"/>
        </w:tabs>
        <w:ind w:left="43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571"/>
        </w:tabs>
        <w:ind w:left="1355" w:hanging="504"/>
      </w:pPr>
      <w:rPr>
        <w:rFonts w:cs="David"/>
        <w:b w:val="0"/>
        <w:bCs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cs"/>
        <w:b w:val="0"/>
        <w:bCs w:val="0"/>
        <w:sz w:val="24"/>
        <w:szCs w:val="24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cs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cs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cs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cs"/>
      </w:rPr>
    </w:lvl>
  </w:abstractNum>
  <w:abstractNum w:abstractNumId="6" w15:restartNumberingAfterBreak="0">
    <w:nsid w:val="57A821D7"/>
    <w:multiLevelType w:val="multilevel"/>
    <w:tmpl w:val="3934EB0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3.%2."/>
      <w:lvlJc w:val="left"/>
      <w:pPr>
        <w:ind w:left="792" w:hanging="432"/>
      </w:pPr>
      <w:rPr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3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5"/>
  </w:num>
  <w:num w:numId="5">
    <w:abstractNumId w:val="4"/>
  </w:num>
  <w:num w:numId="6">
    <w:abstractNumId w:val="0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web"/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7B28"/>
    <w:rsid w:val="00020E86"/>
    <w:rsid w:val="0004316C"/>
    <w:rsid w:val="00061D72"/>
    <w:rsid w:val="001E3703"/>
    <w:rsid w:val="00221B40"/>
    <w:rsid w:val="002B727A"/>
    <w:rsid w:val="002D4ECC"/>
    <w:rsid w:val="002F59AC"/>
    <w:rsid w:val="00354140"/>
    <w:rsid w:val="003F3DA1"/>
    <w:rsid w:val="004107FC"/>
    <w:rsid w:val="00426000"/>
    <w:rsid w:val="005425F4"/>
    <w:rsid w:val="006D2863"/>
    <w:rsid w:val="00730CFE"/>
    <w:rsid w:val="0078375E"/>
    <w:rsid w:val="00791324"/>
    <w:rsid w:val="007F0ECF"/>
    <w:rsid w:val="007F647E"/>
    <w:rsid w:val="00821FF6"/>
    <w:rsid w:val="008A640B"/>
    <w:rsid w:val="00942853"/>
    <w:rsid w:val="00A04F29"/>
    <w:rsid w:val="00A40FE7"/>
    <w:rsid w:val="00BB23B0"/>
    <w:rsid w:val="00BB6B17"/>
    <w:rsid w:val="00BD26BF"/>
    <w:rsid w:val="00C07B28"/>
    <w:rsid w:val="00C50261"/>
    <w:rsid w:val="00D01E1B"/>
    <w:rsid w:val="00DA651A"/>
    <w:rsid w:val="00DD0956"/>
    <w:rsid w:val="00DE07BA"/>
    <w:rsid w:val="00E6001E"/>
    <w:rsid w:val="00E71EBF"/>
    <w:rsid w:val="00E81FC9"/>
    <w:rsid w:val="00EB4DE7"/>
    <w:rsid w:val="00ED2132"/>
    <w:rsid w:val="00F95E41"/>
    <w:rsid w:val="00F97F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54CC02"/>
  <w15:docId w15:val="{A85D152E-229D-4059-AD70-F7EC13A40C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07B28"/>
    <w:pPr>
      <w:tabs>
        <w:tab w:val="left" w:pos="1134"/>
      </w:tabs>
      <w:bidi/>
      <w:spacing w:after="120" w:line="360" w:lineRule="auto"/>
      <w:ind w:left="1134" w:hanging="1134"/>
      <w:jc w:val="both"/>
    </w:pPr>
    <w:rPr>
      <w:rFonts w:ascii="Times New Roman" w:eastAsia="Times New Roman" w:hAnsi="Times New Roman" w:cs="David"/>
      <w:sz w:val="20"/>
      <w:szCs w:val="24"/>
    </w:rPr>
  </w:style>
  <w:style w:type="paragraph" w:styleId="1">
    <w:name w:val="heading 1"/>
    <w:basedOn w:val="a"/>
    <w:link w:val="10"/>
    <w:uiPriority w:val="99"/>
    <w:qFormat/>
    <w:rsid w:val="00020E86"/>
    <w:pPr>
      <w:keepNext/>
      <w:numPr>
        <w:numId w:val="5"/>
      </w:numPr>
      <w:tabs>
        <w:tab w:val="clear" w:pos="1134"/>
      </w:tabs>
      <w:spacing w:before="240" w:after="60"/>
      <w:ind w:right="166"/>
      <w:outlineLvl w:val="0"/>
    </w:pPr>
    <w:rPr>
      <w:rFonts w:ascii="Arial" w:hAnsi="Arial" w:cs="Arial"/>
      <w:b/>
      <w:bCs/>
      <w:kern w:val="32"/>
      <w:sz w:val="24"/>
      <w:szCs w:val="28"/>
      <w:u w:val="single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C07B28"/>
    <w:rPr>
      <w:color w:val="0000FF"/>
      <w:u w:val="single"/>
    </w:rPr>
  </w:style>
  <w:style w:type="paragraph" w:styleId="a3">
    <w:name w:val="List Paragraph"/>
    <w:basedOn w:val="a"/>
    <w:uiPriority w:val="34"/>
    <w:qFormat/>
    <w:rsid w:val="00C07B28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C07B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07B28"/>
    <w:rPr>
      <w:rFonts w:ascii="Tahoma" w:eastAsia="Times New Roman" w:hAnsi="Tahoma" w:cs="Tahoma"/>
      <w:sz w:val="16"/>
      <w:szCs w:val="16"/>
    </w:rPr>
  </w:style>
  <w:style w:type="paragraph" w:styleId="a6">
    <w:name w:val="header"/>
    <w:basedOn w:val="a"/>
    <w:link w:val="a7"/>
    <w:uiPriority w:val="99"/>
    <w:rsid w:val="00C07B28"/>
    <w:pPr>
      <w:tabs>
        <w:tab w:val="clear" w:pos="1134"/>
        <w:tab w:val="center" w:pos="4153"/>
        <w:tab w:val="right" w:pos="8306"/>
      </w:tabs>
      <w:spacing w:after="0" w:line="240" w:lineRule="auto"/>
      <w:ind w:left="0" w:firstLine="0"/>
      <w:jc w:val="left"/>
    </w:pPr>
    <w:rPr>
      <w:rFonts w:cs="Narkisim"/>
      <w:noProof/>
      <w:szCs w:val="28"/>
      <w:lang w:eastAsia="he-IL"/>
    </w:rPr>
  </w:style>
  <w:style w:type="character" w:customStyle="1" w:styleId="a7">
    <w:name w:val="כותרת עליונה תו"/>
    <w:basedOn w:val="a0"/>
    <w:link w:val="a6"/>
    <w:uiPriority w:val="99"/>
    <w:rsid w:val="00C07B28"/>
    <w:rPr>
      <w:rFonts w:ascii="Times New Roman" w:eastAsia="Times New Roman" w:hAnsi="Times New Roman" w:cs="Narkisim"/>
      <w:noProof/>
      <w:sz w:val="20"/>
      <w:szCs w:val="28"/>
      <w:lang w:eastAsia="he-IL"/>
    </w:rPr>
  </w:style>
  <w:style w:type="paragraph" w:styleId="a8">
    <w:name w:val="Subtitle"/>
    <w:basedOn w:val="a"/>
    <w:next w:val="a"/>
    <w:link w:val="a9"/>
    <w:uiPriority w:val="11"/>
    <w:qFormat/>
    <w:rsid w:val="00020E86"/>
    <w:pPr>
      <w:numPr>
        <w:ilvl w:val="1"/>
      </w:numPr>
      <w:ind w:left="1134" w:hanging="1134"/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</w:rPr>
  </w:style>
  <w:style w:type="character" w:customStyle="1" w:styleId="a9">
    <w:name w:val="כותרת משנה תו"/>
    <w:basedOn w:val="a0"/>
    <w:link w:val="a8"/>
    <w:uiPriority w:val="11"/>
    <w:rsid w:val="00020E8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10">
    <w:name w:val="כותרת 1 תו"/>
    <w:basedOn w:val="a0"/>
    <w:link w:val="1"/>
    <w:uiPriority w:val="99"/>
    <w:rsid w:val="00020E86"/>
    <w:rPr>
      <w:rFonts w:ascii="Arial" w:eastAsia="Times New Roman" w:hAnsi="Arial" w:cs="Arial"/>
      <w:b/>
      <w:bCs/>
      <w:kern w:val="32"/>
      <w:sz w:val="24"/>
      <w:szCs w:val="28"/>
      <w:u w:val="single"/>
      <w:lang w:eastAsia="he-IL"/>
    </w:rPr>
  </w:style>
  <w:style w:type="character" w:customStyle="1" w:styleId="11">
    <w:name w:val="אזכור לא מזוהה1"/>
    <w:basedOn w:val="a0"/>
    <w:uiPriority w:val="99"/>
    <w:semiHidden/>
    <w:unhideWhenUsed/>
    <w:rsid w:val="007F647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121</Words>
  <Characters>607</Characters>
  <Application>Microsoft Office Word</Application>
  <DocSecurity>0</DocSecurity>
  <Lines>5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MOT</Company>
  <LinksUpToDate>false</LinksUpToDate>
  <CharactersWithSpaces>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אוהד קוגלר</dc:creator>
  <cp:lastModifiedBy>שונטל בניסטי</cp:lastModifiedBy>
  <cp:revision>2</cp:revision>
  <dcterms:created xsi:type="dcterms:W3CDTF">2023-02-12T12:43:00Z</dcterms:created>
  <dcterms:modified xsi:type="dcterms:W3CDTF">2023-02-12T12:43:00Z</dcterms:modified>
</cp:coreProperties>
</file>